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BBFC" w14:textId="42094AFB" w:rsidR="004E5E02" w:rsidRPr="00D523BA" w:rsidRDefault="00005F6E" w:rsidP="004E5E02">
      <w:pPr>
        <w:jc w:val="center"/>
        <w:rPr>
          <w:b/>
          <w:bCs/>
          <w:sz w:val="36"/>
          <w:szCs w:val="36"/>
          <w:u w:val="single"/>
        </w:rPr>
      </w:pPr>
      <w:r w:rsidRPr="00D523BA">
        <w:rPr>
          <w:b/>
          <w:bCs/>
          <w:sz w:val="36"/>
          <w:szCs w:val="36"/>
          <w:u w:val="single"/>
        </w:rPr>
        <w:t xml:space="preserve">Sensory </w:t>
      </w:r>
      <w:r w:rsidR="00DC43CA">
        <w:rPr>
          <w:b/>
          <w:bCs/>
          <w:sz w:val="36"/>
          <w:szCs w:val="36"/>
          <w:u w:val="single"/>
        </w:rPr>
        <w:t>Action Plan</w:t>
      </w:r>
      <w:r w:rsidRPr="00D523BA">
        <w:rPr>
          <w:b/>
          <w:bCs/>
          <w:sz w:val="36"/>
          <w:szCs w:val="36"/>
          <w:u w:val="single"/>
        </w:rPr>
        <w:t xml:space="preserve"> </w:t>
      </w:r>
    </w:p>
    <w:p w14:paraId="3C543D01" w14:textId="77777777" w:rsidR="00512C10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</w:p>
    <w:p w14:paraId="3AF45359" w14:textId="5B30E378" w:rsidR="00512C10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Sensory Action Plan for [Individual's Name]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Date: [Date of Plan Creation]</w:t>
      </w:r>
      <w:r>
        <w:rPr>
          <w:color w:val="000000"/>
        </w:rPr>
        <w:br/>
      </w:r>
      <w:r>
        <w:rPr>
          <w:color w:val="000000"/>
        </w:rPr>
        <w:br/>
      </w:r>
      <w:r w:rsidRPr="0088545C">
        <w:rPr>
          <w:rFonts w:ascii="-webkit-standard" w:hAnsi="-webkit-standard"/>
          <w:b/>
          <w:bCs/>
          <w:color w:val="000000"/>
          <w:sz w:val="27"/>
          <w:szCs w:val="27"/>
        </w:rPr>
        <w:t>Assessment Information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Assessment Date: [Date of Assessment]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Assessor: [Name of Assessor]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Assessment Tools Used: [List of assessment tools]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Areas/senses identified with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difficulties</w:t>
      </w:r>
      <w:proofErr w:type="gramEnd"/>
    </w:p>
    <w:p w14:paraId="6B778B53" w14:textId="77777777" w:rsidR="00512C10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</w:p>
    <w:tbl>
      <w:tblPr>
        <w:tblStyle w:val="GridTable4-Accent1"/>
        <w:tblW w:w="7755" w:type="dxa"/>
        <w:tblLook w:val="04A0" w:firstRow="1" w:lastRow="0" w:firstColumn="1" w:lastColumn="0" w:noHBand="0" w:noVBand="1"/>
      </w:tblPr>
      <w:tblGrid>
        <w:gridCol w:w="4531"/>
        <w:gridCol w:w="3224"/>
      </w:tblGrid>
      <w:tr w:rsidR="00512C10" w:rsidRPr="00844D1C" w14:paraId="4D7461E7" w14:textId="77777777" w:rsidTr="0051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603FD73C" w14:textId="27E8E431" w:rsidR="00512C10" w:rsidRPr="00844D1C" w:rsidRDefault="00512C10" w:rsidP="008D64F9">
            <w:pPr>
              <w:jc w:val="center"/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Sense</w:t>
            </w:r>
          </w:p>
        </w:tc>
        <w:tc>
          <w:tcPr>
            <w:tcW w:w="3224" w:type="dxa"/>
            <w:hideMark/>
          </w:tcPr>
          <w:p w14:paraId="0C30F6AF" w14:textId="48094122" w:rsidR="00512C10" w:rsidRPr="00844D1C" w:rsidRDefault="00512C10" w:rsidP="008D6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b w:val="0"/>
                <w:bCs w:val="0"/>
                <w:color w:val="0D0D0D"/>
                <w:sz w:val="28"/>
                <w:szCs w:val="28"/>
              </w:rPr>
              <w:t>Score</w:t>
            </w:r>
          </w:p>
        </w:tc>
      </w:tr>
      <w:tr w:rsidR="00512C10" w:rsidRPr="00844D1C" w14:paraId="19B768B3" w14:textId="77777777" w:rsidTr="0051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04DCBBF4" w14:textId="24A57D4B" w:rsidR="00512C10" w:rsidRPr="0088545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 w:rsidRPr="0088545C">
              <w:rPr>
                <w:rFonts w:ascii="Segoe UI" w:hAnsi="Segoe UI" w:cs="Segoe UI"/>
                <w:color w:val="0D0D0D"/>
                <w:sz w:val="28"/>
                <w:szCs w:val="28"/>
              </w:rPr>
              <w:t>Visual</w:t>
            </w:r>
          </w:p>
        </w:tc>
        <w:tc>
          <w:tcPr>
            <w:tcW w:w="3224" w:type="dxa"/>
            <w:hideMark/>
          </w:tcPr>
          <w:p w14:paraId="23233BBC" w14:textId="6CF76E8A" w:rsidR="00512C10" w:rsidRPr="00844D1C" w:rsidRDefault="00512C10" w:rsidP="008D6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  <w:tr w:rsidR="00512C10" w:rsidRPr="00844D1C" w14:paraId="36A2DBA0" w14:textId="77777777" w:rsidTr="0051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C3866DB" w14:textId="42344E5C" w:rsidR="00512C10" w:rsidRPr="00844D1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Auditory</w:t>
            </w:r>
          </w:p>
        </w:tc>
        <w:tc>
          <w:tcPr>
            <w:tcW w:w="3224" w:type="dxa"/>
            <w:hideMark/>
          </w:tcPr>
          <w:p w14:paraId="0ACEB282" w14:textId="6447A48A" w:rsidR="00512C10" w:rsidRPr="00844D1C" w:rsidRDefault="00512C10" w:rsidP="008D6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  <w:tr w:rsidR="00512C10" w:rsidRPr="00844D1C" w14:paraId="2DA44F06" w14:textId="77777777" w:rsidTr="0051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20D05E05" w14:textId="4A6FFF19" w:rsidR="00512C10" w:rsidRPr="00844D1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Tactile</w:t>
            </w:r>
          </w:p>
        </w:tc>
        <w:tc>
          <w:tcPr>
            <w:tcW w:w="3224" w:type="dxa"/>
            <w:hideMark/>
          </w:tcPr>
          <w:p w14:paraId="74B3B7EF" w14:textId="3EB5ECBB" w:rsidR="00512C10" w:rsidRPr="00844D1C" w:rsidRDefault="00512C10" w:rsidP="008D6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  <w:tr w:rsidR="00512C10" w:rsidRPr="00844D1C" w14:paraId="05C021BE" w14:textId="77777777" w:rsidTr="0051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1378751F" w14:textId="07AB78F0" w:rsidR="00512C10" w:rsidRPr="00844D1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Olfactory</w:t>
            </w:r>
          </w:p>
        </w:tc>
        <w:tc>
          <w:tcPr>
            <w:tcW w:w="3224" w:type="dxa"/>
            <w:hideMark/>
          </w:tcPr>
          <w:p w14:paraId="0F31D4DF" w14:textId="27889B2E" w:rsidR="00512C10" w:rsidRPr="00844D1C" w:rsidRDefault="00512C10" w:rsidP="008D6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  <w:tr w:rsidR="00512C10" w:rsidRPr="00844D1C" w14:paraId="35EB6E04" w14:textId="77777777" w:rsidTr="0051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6DB2860" w14:textId="3DDFA368" w:rsidR="00512C10" w:rsidRPr="00844D1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Proprioception</w:t>
            </w:r>
          </w:p>
        </w:tc>
        <w:tc>
          <w:tcPr>
            <w:tcW w:w="3224" w:type="dxa"/>
            <w:hideMark/>
          </w:tcPr>
          <w:p w14:paraId="10A8C71D" w14:textId="39E88023" w:rsidR="00512C10" w:rsidRPr="00844D1C" w:rsidRDefault="00512C10" w:rsidP="008D6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  <w:tr w:rsidR="0088545C" w:rsidRPr="00844D1C" w14:paraId="20ABE19A" w14:textId="77777777" w:rsidTr="0051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011EF6" w14:textId="34FCC75C" w:rsidR="0088545C" w:rsidRDefault="0088545C" w:rsidP="008D64F9">
            <w:pPr>
              <w:rPr>
                <w:rFonts w:ascii="Segoe UI" w:hAnsi="Segoe UI" w:cs="Segoe UI"/>
                <w:color w:val="0D0D0D"/>
                <w:sz w:val="28"/>
                <w:szCs w:val="28"/>
              </w:rPr>
            </w:pPr>
            <w:r>
              <w:rPr>
                <w:rFonts w:ascii="Segoe UI" w:hAnsi="Segoe UI" w:cs="Segoe UI"/>
                <w:color w:val="0D0D0D"/>
                <w:sz w:val="28"/>
                <w:szCs w:val="28"/>
              </w:rPr>
              <w:t>Vestibular</w:t>
            </w:r>
          </w:p>
        </w:tc>
        <w:tc>
          <w:tcPr>
            <w:tcW w:w="3224" w:type="dxa"/>
          </w:tcPr>
          <w:p w14:paraId="000D7E1D" w14:textId="77777777" w:rsidR="0088545C" w:rsidRPr="00844D1C" w:rsidRDefault="0088545C" w:rsidP="008D6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8"/>
                <w:szCs w:val="28"/>
              </w:rPr>
            </w:pPr>
          </w:p>
        </w:tc>
      </w:tr>
    </w:tbl>
    <w:p w14:paraId="57CC0A21" w14:textId="77777777" w:rsidR="0088545C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br/>
      </w:r>
      <w:r w:rsidRPr="00C32A3D">
        <w:rPr>
          <w:rFonts w:ascii="-webkit-standard" w:hAnsi="-webkit-standard"/>
          <w:b/>
          <w:bCs/>
          <w:color w:val="000000"/>
          <w:sz w:val="27"/>
          <w:szCs w:val="27"/>
          <w:u w:val="single"/>
        </w:rPr>
        <w:t>Goals</w:t>
      </w:r>
      <w:r>
        <w:rPr>
          <w:color w:val="000000"/>
        </w:rPr>
        <w:br/>
      </w:r>
      <w:r w:rsidRPr="00C32A3D">
        <w:rPr>
          <w:rFonts w:ascii="-webkit-standard" w:hAnsi="-webkit-standard"/>
          <w:b/>
          <w:bCs/>
          <w:color w:val="000000"/>
          <w:sz w:val="27"/>
          <w:szCs w:val="27"/>
        </w:rPr>
        <w:t>1.     Sensory Processing Goal:</w:t>
      </w:r>
      <w:r>
        <w:rPr>
          <w:rFonts w:ascii="-webkit-standard" w:hAnsi="-webkit-standard"/>
          <w:color w:val="000000"/>
          <w:sz w:val="27"/>
          <w:szCs w:val="27"/>
        </w:rPr>
        <w:t xml:space="preserve"> [Specific goal related to sensory processing, e.g., Improve self-regulation skills during transitions.]</w:t>
      </w:r>
    </w:p>
    <w:p w14:paraId="7E5563E0" w14:textId="77777777" w:rsidR="00AF32F2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br/>
      </w:r>
      <w:r w:rsidRPr="00AF32F2">
        <w:rPr>
          <w:rFonts w:ascii="-webkit-standard" w:hAnsi="-webkit-standard"/>
          <w:b/>
          <w:bCs/>
          <w:color w:val="000000"/>
          <w:sz w:val="27"/>
          <w:szCs w:val="27"/>
        </w:rPr>
        <w:t>Objective 1</w:t>
      </w:r>
      <w:r>
        <w:rPr>
          <w:rFonts w:ascii="-webkit-standard" w:hAnsi="-webkit-standard"/>
          <w:color w:val="000000"/>
          <w:sz w:val="27"/>
          <w:szCs w:val="27"/>
        </w:rPr>
        <w:t>: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Action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steps</w:t>
      </w:r>
      <w:r w:rsidRPr="00AF32F2">
        <w:rPr>
          <w:rFonts w:ascii="-webkit-standard" w:hAnsi="-webkit-standard"/>
          <w:i/>
          <w:iCs/>
          <w:color w:val="000000"/>
          <w:sz w:val="27"/>
          <w:szCs w:val="27"/>
        </w:rPr>
        <w:t>:[</w:t>
      </w:r>
      <w:proofErr w:type="gramEnd"/>
      <w:r w:rsidRPr="00AF32F2">
        <w:rPr>
          <w:rFonts w:ascii="-webkit-standard" w:hAnsi="-webkit-standard"/>
          <w:i/>
          <w:iCs/>
          <w:color w:val="000000"/>
          <w:sz w:val="27"/>
          <w:szCs w:val="27"/>
        </w:rPr>
        <w:t>List specific interventions or strategies to achieve the objective.]</w:t>
      </w:r>
      <w:r w:rsidRPr="00AF32F2">
        <w:rPr>
          <w:i/>
          <w:iCs/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Timeline:</w:t>
      </w:r>
      <w:r w:rsidR="00AF32F2">
        <w:rPr>
          <w:color w:val="000000"/>
        </w:rPr>
        <w:t xml:space="preserve"> </w:t>
      </w:r>
      <w:r w:rsidRPr="00AF32F2">
        <w:rPr>
          <w:rFonts w:ascii="-webkit-standard" w:hAnsi="-webkit-standard"/>
          <w:i/>
          <w:iCs/>
          <w:color w:val="000000"/>
          <w:sz w:val="27"/>
          <w:szCs w:val="27"/>
        </w:rPr>
        <w:t>[Specify timeline for implementing the action steps.]</w:t>
      </w:r>
    </w:p>
    <w:p w14:paraId="5D0B5EF7" w14:textId="77777777" w:rsidR="00C32A3D" w:rsidRDefault="00512C10" w:rsidP="00DC43CA">
      <w:pPr>
        <w:rPr>
          <w:rFonts w:ascii="-webkit-standard" w:hAnsi="-webkit-standard"/>
          <w:i/>
          <w:iCs/>
          <w:color w:val="000000"/>
          <w:sz w:val="27"/>
          <w:szCs w:val="27"/>
        </w:rPr>
      </w:pPr>
      <w:r w:rsidRPr="00AF32F2">
        <w:rPr>
          <w:rFonts w:ascii="-webkit-standard" w:hAnsi="-webkit-standard"/>
          <w:color w:val="000000"/>
          <w:sz w:val="27"/>
          <w:szCs w:val="27"/>
        </w:rPr>
        <w:br/>
      </w:r>
      <w:r w:rsidRPr="00C32A3D">
        <w:rPr>
          <w:rFonts w:ascii="-webkit-standard" w:hAnsi="-webkit-standard"/>
          <w:b/>
          <w:bCs/>
          <w:color w:val="000000"/>
          <w:sz w:val="27"/>
          <w:szCs w:val="27"/>
        </w:rPr>
        <w:t>2.     Sensory Integration Goal: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7936AA">
        <w:rPr>
          <w:rFonts w:ascii="-webkit-standard" w:hAnsi="-webkit-standard"/>
          <w:color w:val="000000"/>
          <w:sz w:val="27"/>
          <w:szCs w:val="27"/>
        </w:rPr>
        <w:t>[Specific goal related to sensory integration, e.g., Increase tolerance to tactile input.]</w:t>
      </w:r>
    </w:p>
    <w:p w14:paraId="6EB8217D" w14:textId="77777777" w:rsidR="007936AA" w:rsidRDefault="00512C10" w:rsidP="00DC43CA">
      <w:pPr>
        <w:rPr>
          <w:rFonts w:ascii="-webkit-standard" w:hAnsi="-webkit-standard"/>
          <w:i/>
          <w:iCs/>
          <w:color w:val="000000"/>
          <w:sz w:val="27"/>
          <w:szCs w:val="27"/>
        </w:rPr>
      </w:pPr>
      <w:r>
        <w:rPr>
          <w:color w:val="000000"/>
        </w:rPr>
        <w:br/>
      </w:r>
      <w:r w:rsidRPr="00C32A3D">
        <w:rPr>
          <w:rFonts w:ascii="-webkit-standard" w:hAnsi="-webkit-standard"/>
          <w:b/>
          <w:bCs/>
          <w:color w:val="000000"/>
          <w:sz w:val="27"/>
          <w:szCs w:val="27"/>
        </w:rPr>
        <w:t>Objective 1: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Action steps:</w:t>
      </w:r>
      <w:r w:rsidR="007936AA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Pr="007936AA">
        <w:rPr>
          <w:rFonts w:ascii="-webkit-standard" w:hAnsi="-webkit-standard"/>
          <w:i/>
          <w:iCs/>
          <w:color w:val="000000"/>
          <w:sz w:val="27"/>
          <w:szCs w:val="27"/>
        </w:rPr>
        <w:t>[List specific interventions or strategies to achieve the objective.]</w:t>
      </w:r>
      <w:r w:rsidRPr="007936AA">
        <w:rPr>
          <w:i/>
          <w:iCs/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Timeline:</w:t>
      </w:r>
      <w:r w:rsidR="007936AA">
        <w:rPr>
          <w:color w:val="000000"/>
        </w:rPr>
        <w:t xml:space="preserve"> </w:t>
      </w:r>
      <w:r w:rsidRPr="007936AA">
        <w:rPr>
          <w:rFonts w:ascii="-webkit-standard" w:hAnsi="-webkit-standard"/>
          <w:i/>
          <w:iCs/>
          <w:color w:val="000000"/>
          <w:sz w:val="27"/>
          <w:szCs w:val="27"/>
        </w:rPr>
        <w:t>[Specify timeline for implementing the action steps.]</w:t>
      </w:r>
    </w:p>
    <w:p w14:paraId="2933F298" w14:textId="77777777" w:rsidR="007936AA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 w:rsidRPr="007936AA">
        <w:rPr>
          <w:i/>
          <w:iCs/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3.     </w:t>
      </w:r>
      <w:r w:rsidRPr="007936AA">
        <w:rPr>
          <w:rFonts w:ascii="-webkit-standard" w:hAnsi="-webkit-standard"/>
          <w:b/>
          <w:bCs/>
          <w:color w:val="000000"/>
          <w:sz w:val="27"/>
          <w:szCs w:val="27"/>
        </w:rPr>
        <w:t>Functional Goal:</w:t>
      </w:r>
      <w:r>
        <w:rPr>
          <w:rFonts w:ascii="-webkit-standard" w:hAnsi="-webkit-standard"/>
          <w:color w:val="000000"/>
          <w:sz w:val="27"/>
          <w:szCs w:val="27"/>
        </w:rPr>
        <w:t xml:space="preserve"> [Specific goal related to functional skills, e.g., Improve participation in classroom activities.]</w:t>
      </w:r>
    </w:p>
    <w:p w14:paraId="0248BF33" w14:textId="77777777" w:rsidR="006C340F" w:rsidRDefault="00512C10" w:rsidP="00DC43CA">
      <w:pPr>
        <w:rPr>
          <w:rFonts w:ascii="-webkit-standard" w:hAnsi="-webkit-standard"/>
          <w:i/>
          <w:iCs/>
          <w:color w:val="000000"/>
          <w:sz w:val="27"/>
          <w:szCs w:val="27"/>
        </w:rPr>
      </w:pPr>
      <w:r w:rsidRPr="007936AA">
        <w:rPr>
          <w:b/>
          <w:bCs/>
          <w:color w:val="000000"/>
        </w:rPr>
        <w:br/>
      </w:r>
      <w:r w:rsidRPr="007936AA">
        <w:rPr>
          <w:rFonts w:ascii="-webkit-standard" w:hAnsi="-webkit-standard"/>
          <w:b/>
          <w:bCs/>
          <w:color w:val="000000"/>
          <w:sz w:val="27"/>
          <w:szCs w:val="27"/>
        </w:rPr>
        <w:t>Objective 1: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Action steps:</w:t>
      </w:r>
      <w:r w:rsidR="006C340F">
        <w:rPr>
          <w:color w:val="000000"/>
        </w:rPr>
        <w:t xml:space="preserve"> </w:t>
      </w:r>
      <w:r w:rsidRPr="006C340F">
        <w:rPr>
          <w:rFonts w:ascii="-webkit-standard" w:hAnsi="-webkit-standard"/>
          <w:i/>
          <w:iCs/>
          <w:color w:val="000000"/>
          <w:sz w:val="27"/>
          <w:szCs w:val="27"/>
        </w:rPr>
        <w:t>[List specific interventions or strategies to achieve the objective.]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Timeline:</w:t>
      </w:r>
      <w:r w:rsidR="006C340F">
        <w:rPr>
          <w:color w:val="000000"/>
        </w:rPr>
        <w:t xml:space="preserve"> </w:t>
      </w:r>
      <w:r w:rsidRPr="006C340F">
        <w:rPr>
          <w:rFonts w:ascii="-webkit-standard" w:hAnsi="-webkit-standard"/>
          <w:i/>
          <w:iCs/>
          <w:color w:val="000000"/>
          <w:sz w:val="27"/>
          <w:szCs w:val="27"/>
        </w:rPr>
        <w:t>[Specify timeline for implementing the action steps.]</w:t>
      </w:r>
    </w:p>
    <w:p w14:paraId="78BB9A5C" w14:textId="77777777" w:rsidR="006C340F" w:rsidRDefault="006C340F" w:rsidP="00DC43CA">
      <w:pPr>
        <w:rPr>
          <w:rFonts w:ascii="-webkit-standard" w:hAnsi="-webkit-standard"/>
          <w:i/>
          <w:iCs/>
          <w:color w:val="000000"/>
          <w:sz w:val="27"/>
          <w:szCs w:val="27"/>
        </w:rPr>
      </w:pPr>
    </w:p>
    <w:p w14:paraId="200CD6CA" w14:textId="77777777" w:rsidR="006C340F" w:rsidRDefault="006C340F" w:rsidP="00DC43CA">
      <w:pPr>
        <w:rPr>
          <w:rFonts w:ascii="-webkit-standard" w:hAnsi="-webkit-standard"/>
          <w:i/>
          <w:iCs/>
          <w:color w:val="000000"/>
          <w:sz w:val="27"/>
          <w:szCs w:val="27"/>
        </w:rPr>
      </w:pPr>
    </w:p>
    <w:p w14:paraId="2C749C03" w14:textId="77777777" w:rsidR="006C340F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lastRenderedPageBreak/>
        <w:br/>
      </w:r>
      <w:r w:rsidRPr="006C340F">
        <w:rPr>
          <w:rFonts w:ascii="-webkit-standard" w:hAnsi="-webkit-standard"/>
          <w:b/>
          <w:bCs/>
          <w:color w:val="000000"/>
          <w:sz w:val="27"/>
          <w:szCs w:val="27"/>
          <w:u w:val="single"/>
        </w:rPr>
        <w:t>Interventions and Strategies</w:t>
      </w:r>
      <w:r>
        <w:rPr>
          <w:rFonts w:ascii="-webkit-standard" w:hAnsi="-webkit-standard"/>
          <w:color w:val="000000"/>
          <w:sz w:val="27"/>
          <w:szCs w:val="27"/>
        </w:rPr>
        <w:t>:</w:t>
      </w:r>
    </w:p>
    <w:p w14:paraId="6139C318" w14:textId="77777777" w:rsidR="00611D0F" w:rsidRDefault="00512C10" w:rsidP="00DC43CA">
      <w:pPr>
        <w:rPr>
          <w:rFonts w:ascii="-webkit-standard" w:hAnsi="-webkit-standard"/>
          <w:color w:val="000000"/>
          <w:sz w:val="27"/>
          <w:szCs w:val="27"/>
        </w:rPr>
      </w:pPr>
      <w:r>
        <w:rPr>
          <w:color w:val="000000"/>
        </w:rPr>
        <w:br/>
      </w: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1.     Environmental Modifications: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[List changes to the individual's environment to support sensory needs, such as adjusting lighting, noise levels, seating arrangements, etc.]</w:t>
      </w:r>
    </w:p>
    <w:p w14:paraId="7E7106B1" w14:textId="77777777" w:rsidR="00611D0F" w:rsidRPr="00611D0F" w:rsidRDefault="00611D0F" w:rsidP="00611D0F">
      <w:pPr>
        <w:pStyle w:val="ListParagraph"/>
        <w:numPr>
          <w:ilvl w:val="0"/>
          <w:numId w:val="16"/>
        </w:numPr>
      </w:pPr>
    </w:p>
    <w:p w14:paraId="229E3E7B" w14:textId="77777777" w:rsidR="00611D0F" w:rsidRPr="00611D0F" w:rsidRDefault="00611D0F" w:rsidP="00673692">
      <w:pPr>
        <w:ind w:left="360"/>
      </w:pPr>
    </w:p>
    <w:p w14:paraId="7B94454C" w14:textId="77777777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2.     Sensory Diet:</w:t>
      </w:r>
      <w:r w:rsidRPr="00611D0F">
        <w:rPr>
          <w:color w:val="000000"/>
        </w:rPr>
        <w:br/>
      </w:r>
      <w:r w:rsidRPr="00611D0F">
        <w:rPr>
          <w:rFonts w:ascii="-webkit-standard" w:hAnsi="-webkit-standard"/>
          <w:color w:val="000000"/>
          <w:sz w:val="27"/>
          <w:szCs w:val="27"/>
        </w:rPr>
        <w:t>[Outline a schedule of sensory activities and experiences tailored to the individual's sensory preferences and needs, including activities for regulation, stimulation, and relaxation.]</w:t>
      </w:r>
    </w:p>
    <w:p w14:paraId="3FB2FFC1" w14:textId="77777777" w:rsidR="00611D0F" w:rsidRPr="00611D0F" w:rsidRDefault="00611D0F" w:rsidP="00611D0F">
      <w:pPr>
        <w:pStyle w:val="ListParagraph"/>
        <w:numPr>
          <w:ilvl w:val="0"/>
          <w:numId w:val="16"/>
        </w:numPr>
      </w:pPr>
    </w:p>
    <w:p w14:paraId="728202A1" w14:textId="77777777" w:rsidR="00611D0F" w:rsidRPr="00611D0F" w:rsidRDefault="00611D0F" w:rsidP="00673692"/>
    <w:p w14:paraId="2C616446" w14:textId="77777777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rFonts w:ascii="-webkit-standard" w:hAnsi="-webkit-standard"/>
          <w:color w:val="000000"/>
          <w:sz w:val="27"/>
          <w:szCs w:val="27"/>
        </w:rPr>
        <w:t>3</w:t>
      </w: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.     Sensory Integration Therapy:</w:t>
      </w:r>
      <w:r w:rsidRPr="00611D0F">
        <w:rPr>
          <w:rFonts w:ascii="-webkit-standard" w:hAnsi="-webkit-standard"/>
          <w:color w:val="000000"/>
          <w:sz w:val="27"/>
          <w:szCs w:val="27"/>
        </w:rPr>
        <w:br/>
        <w:t>[Describe specific sensory integration activities or techniques to address sensory processing challenges, such as therapeutic brushing, swinging, deep pressure activities, etc.]</w:t>
      </w:r>
    </w:p>
    <w:p w14:paraId="21E0BCFB" w14:textId="77777777" w:rsidR="00611D0F" w:rsidRPr="00611D0F" w:rsidRDefault="00611D0F" w:rsidP="00673692">
      <w:pPr>
        <w:pStyle w:val="ListParagraph"/>
        <w:numPr>
          <w:ilvl w:val="0"/>
          <w:numId w:val="16"/>
        </w:numPr>
      </w:pPr>
    </w:p>
    <w:p w14:paraId="7D30DAE5" w14:textId="77777777" w:rsidR="00611D0F" w:rsidRPr="00673692" w:rsidRDefault="00512C10" w:rsidP="00673692">
      <w:r w:rsidRPr="00673692">
        <w:rPr>
          <w:color w:val="000000"/>
        </w:rPr>
        <w:br/>
      </w:r>
      <w:r w:rsidRPr="00673692">
        <w:rPr>
          <w:rFonts w:ascii="-webkit-standard" w:hAnsi="-webkit-standard"/>
          <w:color w:val="000000"/>
          <w:sz w:val="27"/>
          <w:szCs w:val="27"/>
        </w:rPr>
        <w:t xml:space="preserve">4.     </w:t>
      </w:r>
      <w:r w:rsidRPr="00673692">
        <w:rPr>
          <w:rFonts w:ascii="-webkit-standard" w:hAnsi="-webkit-standard"/>
          <w:b/>
          <w:bCs/>
          <w:color w:val="000000"/>
          <w:sz w:val="27"/>
          <w:szCs w:val="27"/>
        </w:rPr>
        <w:t>Educational Support:</w:t>
      </w:r>
      <w:r w:rsidRPr="00673692">
        <w:rPr>
          <w:color w:val="000000"/>
        </w:rPr>
        <w:br/>
      </w:r>
      <w:r w:rsidRPr="00673692">
        <w:rPr>
          <w:rFonts w:ascii="-webkit-standard" w:hAnsi="-webkit-standard"/>
          <w:color w:val="000000"/>
          <w:sz w:val="27"/>
          <w:szCs w:val="27"/>
        </w:rPr>
        <w:t>[Detail accommodations or modifications in educational settings to support the individual's sensory needs, such as preferential seating, sensory breaks, visual supports, etc.]</w:t>
      </w:r>
    </w:p>
    <w:p w14:paraId="4DB09567" w14:textId="77777777" w:rsidR="00611D0F" w:rsidRPr="00611D0F" w:rsidRDefault="00611D0F" w:rsidP="00611D0F">
      <w:pPr>
        <w:pStyle w:val="ListParagraph"/>
        <w:numPr>
          <w:ilvl w:val="0"/>
          <w:numId w:val="16"/>
        </w:numPr>
      </w:pPr>
    </w:p>
    <w:p w14:paraId="309FCD89" w14:textId="77777777" w:rsidR="00611D0F" w:rsidRPr="00673692" w:rsidRDefault="00512C10" w:rsidP="00673692">
      <w:r w:rsidRPr="00673692">
        <w:rPr>
          <w:color w:val="000000"/>
        </w:rPr>
        <w:br/>
      </w:r>
      <w:r w:rsidRPr="00673692">
        <w:rPr>
          <w:rFonts w:ascii="-webkit-standard" w:hAnsi="-webkit-standard"/>
          <w:b/>
          <w:bCs/>
          <w:color w:val="000000"/>
          <w:sz w:val="27"/>
          <w:szCs w:val="27"/>
          <w:u w:val="single"/>
        </w:rPr>
        <w:t>Progress Monitoring:</w:t>
      </w:r>
    </w:p>
    <w:p w14:paraId="05A3A289" w14:textId="77777777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color w:val="000000"/>
        </w:rPr>
        <w:br/>
      </w: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Data Collection Method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: [Specify how progress will be monitored, e.g., daily logs, </w:t>
      </w:r>
      <w:r w:rsidR="00611D0F" w:rsidRPr="00611D0F">
        <w:rPr>
          <w:rFonts w:ascii="-webkit-standard" w:hAnsi="-webkit-standard"/>
          <w:color w:val="000000"/>
          <w:sz w:val="27"/>
          <w:szCs w:val="27"/>
        </w:rPr>
        <w:t>behaviour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observations, </w:t>
      </w:r>
      <w:r w:rsidR="00611D0F">
        <w:rPr>
          <w:rFonts w:ascii="-webkit-standard" w:hAnsi="-webkit-standard"/>
          <w:color w:val="000000"/>
          <w:sz w:val="27"/>
          <w:szCs w:val="27"/>
        </w:rPr>
        <w:t>sensory profiling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etc.]</w:t>
      </w:r>
    </w:p>
    <w:p w14:paraId="01C7C37D" w14:textId="77777777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color w:val="000000"/>
        </w:rPr>
        <w:br/>
      </w: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Frequency of Monitoring: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[Specify how often progress will be monitored, e.g., weekly, biweekly, monthly, etc.]</w:t>
      </w:r>
    </w:p>
    <w:p w14:paraId="7FBC901E" w14:textId="77777777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color w:val="000000"/>
        </w:rPr>
        <w:br/>
      </w: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Review Dates: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[Schedule regular review dates to assess progress and adjust the action plan as needed.]</w:t>
      </w:r>
    </w:p>
    <w:p w14:paraId="25C1EFB3" w14:textId="77777777" w:rsidR="00611D0F" w:rsidRDefault="00512C10" w:rsidP="00611D0F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611D0F">
        <w:rPr>
          <w:color w:val="000000"/>
        </w:rPr>
        <w:br/>
      </w:r>
    </w:p>
    <w:p w14:paraId="77922D6C" w14:textId="3DE56E36" w:rsidR="00611D0F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rFonts w:ascii="-webkit-standard" w:hAnsi="-webkit-standard"/>
          <w:b/>
          <w:bCs/>
          <w:color w:val="000000"/>
          <w:sz w:val="27"/>
          <w:szCs w:val="27"/>
        </w:rPr>
        <w:t>Collaboration and Communication:</w:t>
      </w:r>
      <w:r w:rsidRPr="00611D0F">
        <w:rPr>
          <w:color w:val="000000"/>
        </w:rPr>
        <w:br/>
      </w:r>
      <w:r w:rsidRPr="00611D0F">
        <w:rPr>
          <w:rFonts w:ascii="-webkit-standard" w:hAnsi="-webkit-standard"/>
          <w:color w:val="000000"/>
          <w:sz w:val="27"/>
          <w:szCs w:val="27"/>
        </w:rPr>
        <w:t>Team Members Involved: [List professionals and caregivers involved in implementing the action plan.]</w:t>
      </w:r>
    </w:p>
    <w:p w14:paraId="20500243" w14:textId="77777777" w:rsidR="003F78C7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color w:val="000000"/>
        </w:rPr>
        <w:br/>
      </w:r>
      <w:r w:rsidRPr="003F78C7">
        <w:rPr>
          <w:rFonts w:ascii="-webkit-standard" w:hAnsi="-webkit-standard"/>
          <w:b/>
          <w:bCs/>
          <w:color w:val="000000"/>
          <w:sz w:val="27"/>
          <w:szCs w:val="27"/>
        </w:rPr>
        <w:t>Communication Plan: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[Outline how information will be shared among team members, including meetings, progress reports, emails, etc.]</w:t>
      </w:r>
    </w:p>
    <w:p w14:paraId="6B32F577" w14:textId="77777777" w:rsidR="003F78C7" w:rsidRDefault="00512C10" w:rsidP="00611D0F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color w:val="000000"/>
        </w:rPr>
        <w:lastRenderedPageBreak/>
        <w:br/>
      </w:r>
      <w:r w:rsidRPr="003F78C7">
        <w:rPr>
          <w:rFonts w:ascii="-webkit-standard" w:hAnsi="-webkit-standard"/>
          <w:b/>
          <w:bCs/>
          <w:color w:val="000000"/>
          <w:sz w:val="27"/>
          <w:szCs w:val="27"/>
        </w:rPr>
        <w:t>Signature:</w:t>
      </w:r>
      <w:r w:rsidRPr="00611D0F">
        <w:rPr>
          <w:rFonts w:ascii="-webkit-standard" w:hAnsi="-webkit-standard"/>
          <w:color w:val="000000"/>
          <w:sz w:val="27"/>
          <w:szCs w:val="27"/>
        </w:rPr>
        <w:t xml:space="preserve"> </w:t>
      </w:r>
    </w:p>
    <w:p w14:paraId="302A0993" w14:textId="77777777" w:rsidR="004F3ACD" w:rsidRDefault="003F78C7" w:rsidP="00611D0F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Professional: ……………………………………………………………………………………….</w:t>
      </w:r>
      <w:r w:rsidR="00512C10" w:rsidRPr="00611D0F">
        <w:rPr>
          <w:rFonts w:ascii="-webkit-standard" w:hAnsi="-webkit-standard"/>
          <w:color w:val="000000"/>
          <w:sz w:val="27"/>
          <w:szCs w:val="27"/>
        </w:rPr>
        <w:t xml:space="preserve"> Signature of Parent/Guardian (if applicable</w:t>
      </w:r>
      <w:proofErr w:type="gramStart"/>
      <w:r w:rsidR="00512C10" w:rsidRPr="00611D0F">
        <w:rPr>
          <w:rFonts w:ascii="-webkit-standard" w:hAnsi="-webkit-standard"/>
          <w:color w:val="000000"/>
          <w:sz w:val="27"/>
          <w:szCs w:val="27"/>
        </w:rPr>
        <w:t>)</w:t>
      </w:r>
      <w:r w:rsidR="004F3ACD">
        <w:rPr>
          <w:rFonts w:ascii="-webkit-standard" w:hAnsi="-webkit-standard"/>
          <w:color w:val="000000"/>
          <w:sz w:val="27"/>
          <w:szCs w:val="27"/>
        </w:rPr>
        <w:t>:…</w:t>
      </w:r>
      <w:proofErr w:type="gramEnd"/>
      <w:r w:rsidR="004F3ACD">
        <w:rPr>
          <w:rFonts w:ascii="-webkit-standard" w:hAnsi="-webkit-standard"/>
          <w:color w:val="000000"/>
          <w:sz w:val="27"/>
          <w:szCs w:val="27"/>
        </w:rPr>
        <w:t>……………………………………</w:t>
      </w:r>
    </w:p>
    <w:p w14:paraId="61515DFC" w14:textId="184165E2" w:rsidR="00DC43CA" w:rsidRPr="004F3ACD" w:rsidRDefault="00512C10" w:rsidP="004F3ACD">
      <w:pPr>
        <w:rPr>
          <w:rFonts w:ascii="-webkit-standard" w:hAnsi="-webkit-standard"/>
          <w:color w:val="000000"/>
          <w:sz w:val="27"/>
          <w:szCs w:val="27"/>
        </w:rPr>
      </w:pPr>
      <w:r w:rsidRPr="00611D0F">
        <w:rPr>
          <w:rFonts w:ascii="-webkit-standard" w:hAnsi="-webkit-standard"/>
          <w:color w:val="000000"/>
          <w:sz w:val="27"/>
          <w:szCs w:val="27"/>
        </w:rPr>
        <w:t xml:space="preserve"> Date</w:t>
      </w:r>
      <w:r w:rsidR="004F3ACD">
        <w:rPr>
          <w:rFonts w:ascii="-webkit-standard" w:hAnsi="-webkit-standard"/>
          <w:color w:val="000000"/>
          <w:sz w:val="27"/>
          <w:szCs w:val="27"/>
        </w:rPr>
        <w:t xml:space="preserve">: </w:t>
      </w:r>
    </w:p>
    <w:sectPr w:rsidR="00DC43CA" w:rsidRPr="004F3AC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A184" w14:textId="77777777" w:rsidR="00B443F2" w:rsidRDefault="00B443F2" w:rsidP="006428EB">
      <w:r>
        <w:separator/>
      </w:r>
    </w:p>
  </w:endnote>
  <w:endnote w:type="continuationSeparator" w:id="0">
    <w:p w14:paraId="43FB1A0D" w14:textId="77777777" w:rsidR="00B443F2" w:rsidRDefault="00B443F2" w:rsidP="0064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E4831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F8466D" w14:paraId="69B9CD46" w14:textId="77777777">
      <w:tc>
        <w:tcPr>
          <w:tcW w:w="2500" w:type="pct"/>
          <w:shd w:val="clear" w:color="auto" w:fill="E48312" w:themeFill="accent1"/>
          <w:vAlign w:val="center"/>
        </w:tcPr>
        <w:p w14:paraId="5831244B" w14:textId="07666B66" w:rsidR="00F8466D" w:rsidRDefault="00F8466D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www.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CF6D4D31749984499A72F508F54D59C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.bsensory.org</w:t>
              </w:r>
            </w:sdtContent>
          </w:sdt>
        </w:p>
      </w:tc>
      <w:tc>
        <w:tcPr>
          <w:tcW w:w="2500" w:type="pct"/>
          <w:shd w:val="clear" w:color="auto" w:fill="E4831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26F8C60F408F61409CCBC785F2A1550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04A3400" w14:textId="73408880" w:rsidR="00F8466D" w:rsidRDefault="00793A39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Sensory Action plan</w:t>
              </w:r>
            </w:p>
          </w:sdtContent>
        </w:sdt>
      </w:tc>
    </w:tr>
  </w:tbl>
  <w:p w14:paraId="6E4CEEF8" w14:textId="77777777" w:rsidR="006428EB" w:rsidRDefault="00642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1093" w14:textId="77777777" w:rsidR="00B443F2" w:rsidRDefault="00B443F2" w:rsidP="006428EB">
      <w:r>
        <w:separator/>
      </w:r>
    </w:p>
  </w:footnote>
  <w:footnote w:type="continuationSeparator" w:id="0">
    <w:p w14:paraId="0B78E448" w14:textId="77777777" w:rsidR="00B443F2" w:rsidRDefault="00B443F2" w:rsidP="0064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7882" w14:textId="76793F61" w:rsidR="006428EB" w:rsidRDefault="00793A39">
    <w:pPr>
      <w:pStyle w:val="Header"/>
    </w:pPr>
    <w:r>
      <w:rPr>
        <w:noProof/>
      </w:rPr>
    </w:r>
    <w:r w:rsidR="00793A39">
      <w:rPr>
        <w:noProof/>
      </w:rPr>
      <w:pict w14:anchorId="24816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7" o:spid="_x0000_s1027" type="#_x0000_t75" alt="" style="position:absolute;margin-left:0;margin-top:0;width:884.25pt;height:94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82851D001AD8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A23" w14:textId="7EEA400C" w:rsidR="006428EB" w:rsidRDefault="00F8466D">
    <w:pPr>
      <w:pStyle w:val="Header"/>
    </w:pPr>
    <w:r>
      <w:rPr>
        <w:caps/>
        <w:noProof/>
        <w:color w:val="808080" w:themeColor="background1" w:themeShade="80"/>
        <w:lang w:eastAsia="zh-CN"/>
      </w:rPr>
      <w:drawing>
        <wp:anchor distT="0" distB="0" distL="114300" distR="114300" simplePos="0" relativeHeight="251669504" behindDoc="1" locked="0" layoutInCell="1" allowOverlap="1" wp14:anchorId="7BA7F93A" wp14:editId="4EDDBD2E">
          <wp:simplePos x="0" y="0"/>
          <wp:positionH relativeFrom="column">
            <wp:posOffset>5664200</wp:posOffset>
          </wp:positionH>
          <wp:positionV relativeFrom="paragraph">
            <wp:posOffset>-411480</wp:posOffset>
          </wp:positionV>
          <wp:extent cx="786765" cy="886460"/>
          <wp:effectExtent l="0" t="0" r="635" b="2540"/>
          <wp:wrapTight wrapText="bothSides">
            <wp:wrapPolygon edited="0">
              <wp:start x="9065" y="0"/>
              <wp:lineTo x="0" y="4642"/>
              <wp:lineTo x="0" y="16711"/>
              <wp:lineTo x="9065" y="21352"/>
              <wp:lineTo x="12203" y="21352"/>
              <wp:lineTo x="21269" y="16711"/>
              <wp:lineTo x="21269" y="4642"/>
              <wp:lineTo x="12203" y="0"/>
              <wp:lineTo x="9065" y="0"/>
            </wp:wrapPolygon>
          </wp:wrapTight>
          <wp:docPr id="1998243938" name="Picture 2" descr="A logo with a bee fly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243938" name="Picture 2" descr="A logo with a bee fly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EEC7D4C" wp14:editId="40566FE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0869F" w14:textId="77777777" w:rsidR="00F8466D" w:rsidRDefault="00F8466D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C7D4C" id="Group 5" o:spid="_x0000_s1026" style="position:absolute;margin-left:0;margin-top:0;width:133.9pt;height:80.65pt;z-index:25166848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e4831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14:paraId="08C0869F" w14:textId="77777777" w:rsidR="00F8466D" w:rsidRDefault="00F8466D">
                      <w:pPr>
                        <w:pStyle w:val="Header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793A39">
      <w:rPr>
        <w:noProof/>
      </w:rPr>
    </w:r>
    <w:r w:rsidR="00793A39">
      <w:rPr>
        <w:noProof/>
      </w:rPr>
      <w:pict w14:anchorId="09668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8" o:spid="_x0000_s1026" type="#_x0000_t75" alt="" style="position:absolute;margin-left:0;margin-top:0;width:884.25pt;height:94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IMG_82851D001AD8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D3CD" w14:textId="21ECF67A" w:rsidR="006428EB" w:rsidRDefault="00793A39">
    <w:pPr>
      <w:pStyle w:val="Header"/>
    </w:pPr>
    <w:r>
      <w:rPr>
        <w:noProof/>
      </w:rPr>
    </w:r>
    <w:r w:rsidR="00793A39">
      <w:rPr>
        <w:noProof/>
      </w:rPr>
      <w:pict w14:anchorId="1AB86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0509746" o:spid="_x0000_s1025" type="#_x0000_t75" alt="" style="position:absolute;margin-left:0;margin-top:0;width:884.25pt;height:94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82851D001AD8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8"/>
    <w:multiLevelType w:val="multilevel"/>
    <w:tmpl w:val="BAA4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01A10"/>
    <w:multiLevelType w:val="hybridMultilevel"/>
    <w:tmpl w:val="45C8983A"/>
    <w:lvl w:ilvl="0" w:tplc="5922D7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80D"/>
    <w:multiLevelType w:val="multilevel"/>
    <w:tmpl w:val="4866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528B8"/>
    <w:multiLevelType w:val="multilevel"/>
    <w:tmpl w:val="B0E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A0911"/>
    <w:multiLevelType w:val="multilevel"/>
    <w:tmpl w:val="EAD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27C58"/>
    <w:multiLevelType w:val="hybridMultilevel"/>
    <w:tmpl w:val="33FCCF72"/>
    <w:lvl w:ilvl="0" w:tplc="06C63E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C3936"/>
    <w:multiLevelType w:val="multilevel"/>
    <w:tmpl w:val="3974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30C8F"/>
    <w:multiLevelType w:val="multilevel"/>
    <w:tmpl w:val="0E3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A43A0"/>
    <w:multiLevelType w:val="hybridMultilevel"/>
    <w:tmpl w:val="2F58B6CE"/>
    <w:lvl w:ilvl="0" w:tplc="D986655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830AB"/>
    <w:multiLevelType w:val="hybridMultilevel"/>
    <w:tmpl w:val="B286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70805"/>
    <w:multiLevelType w:val="multilevel"/>
    <w:tmpl w:val="B0E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B7797"/>
    <w:multiLevelType w:val="multilevel"/>
    <w:tmpl w:val="765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2714EE"/>
    <w:multiLevelType w:val="hybridMultilevel"/>
    <w:tmpl w:val="CDD62D48"/>
    <w:lvl w:ilvl="0" w:tplc="047A0532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25563"/>
    <w:multiLevelType w:val="multilevel"/>
    <w:tmpl w:val="0AF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25392"/>
    <w:multiLevelType w:val="multilevel"/>
    <w:tmpl w:val="8B98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610CE5"/>
    <w:multiLevelType w:val="multilevel"/>
    <w:tmpl w:val="BEC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964747">
    <w:abstractNumId w:val="10"/>
  </w:num>
  <w:num w:numId="2" w16cid:durableId="1595280271">
    <w:abstractNumId w:val="3"/>
  </w:num>
  <w:num w:numId="3" w16cid:durableId="1104111630">
    <w:abstractNumId w:val="13"/>
  </w:num>
  <w:num w:numId="4" w16cid:durableId="1131240888">
    <w:abstractNumId w:val="6"/>
  </w:num>
  <w:num w:numId="5" w16cid:durableId="1274939255">
    <w:abstractNumId w:val="14"/>
  </w:num>
  <w:num w:numId="6" w16cid:durableId="736587808">
    <w:abstractNumId w:val="7"/>
  </w:num>
  <w:num w:numId="7" w16cid:durableId="431560037">
    <w:abstractNumId w:val="12"/>
  </w:num>
  <w:num w:numId="8" w16cid:durableId="1544363892">
    <w:abstractNumId w:val="8"/>
  </w:num>
  <w:num w:numId="9" w16cid:durableId="1295915472">
    <w:abstractNumId w:val="5"/>
  </w:num>
  <w:num w:numId="10" w16cid:durableId="1335721743">
    <w:abstractNumId w:val="1"/>
  </w:num>
  <w:num w:numId="11" w16cid:durableId="684091778">
    <w:abstractNumId w:val="11"/>
  </w:num>
  <w:num w:numId="12" w16cid:durableId="1788424341">
    <w:abstractNumId w:val="15"/>
  </w:num>
  <w:num w:numId="13" w16cid:durableId="1153988336">
    <w:abstractNumId w:val="2"/>
  </w:num>
  <w:num w:numId="14" w16cid:durableId="1273167951">
    <w:abstractNumId w:val="4"/>
  </w:num>
  <w:num w:numId="15" w16cid:durableId="221529025">
    <w:abstractNumId w:val="0"/>
  </w:num>
  <w:num w:numId="16" w16cid:durableId="211574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B"/>
    <w:rsid w:val="00005F6E"/>
    <w:rsid w:val="00011100"/>
    <w:rsid w:val="000164D2"/>
    <w:rsid w:val="00030ACD"/>
    <w:rsid w:val="0003236C"/>
    <w:rsid w:val="00045CF9"/>
    <w:rsid w:val="000D5B60"/>
    <w:rsid w:val="00144744"/>
    <w:rsid w:val="001965A0"/>
    <w:rsid w:val="001F1003"/>
    <w:rsid w:val="002A23B5"/>
    <w:rsid w:val="00326618"/>
    <w:rsid w:val="003400AD"/>
    <w:rsid w:val="0035419B"/>
    <w:rsid w:val="00390E8A"/>
    <w:rsid w:val="003F78C7"/>
    <w:rsid w:val="00483CDD"/>
    <w:rsid w:val="004E5E02"/>
    <w:rsid w:val="004F3ACD"/>
    <w:rsid w:val="00512C10"/>
    <w:rsid w:val="0053527A"/>
    <w:rsid w:val="005751B1"/>
    <w:rsid w:val="00585835"/>
    <w:rsid w:val="005F03D6"/>
    <w:rsid w:val="00611D0F"/>
    <w:rsid w:val="006428EB"/>
    <w:rsid w:val="00673692"/>
    <w:rsid w:val="006C340F"/>
    <w:rsid w:val="007105A7"/>
    <w:rsid w:val="00716436"/>
    <w:rsid w:val="0071695B"/>
    <w:rsid w:val="00743B6E"/>
    <w:rsid w:val="007936AA"/>
    <w:rsid w:val="00793A39"/>
    <w:rsid w:val="007A0DDA"/>
    <w:rsid w:val="007F3751"/>
    <w:rsid w:val="00832786"/>
    <w:rsid w:val="00844D1C"/>
    <w:rsid w:val="0088545C"/>
    <w:rsid w:val="00903866"/>
    <w:rsid w:val="00950281"/>
    <w:rsid w:val="00950DF8"/>
    <w:rsid w:val="00966B50"/>
    <w:rsid w:val="00986061"/>
    <w:rsid w:val="00AA79AF"/>
    <w:rsid w:val="00AF32F2"/>
    <w:rsid w:val="00B443F2"/>
    <w:rsid w:val="00B630A1"/>
    <w:rsid w:val="00B8409C"/>
    <w:rsid w:val="00C06034"/>
    <w:rsid w:val="00C32A3D"/>
    <w:rsid w:val="00C547F8"/>
    <w:rsid w:val="00D013E9"/>
    <w:rsid w:val="00D523BA"/>
    <w:rsid w:val="00D7709F"/>
    <w:rsid w:val="00DB5956"/>
    <w:rsid w:val="00DC43CA"/>
    <w:rsid w:val="00EC2E2D"/>
    <w:rsid w:val="00EF221A"/>
    <w:rsid w:val="00F769BD"/>
    <w:rsid w:val="00F8466D"/>
    <w:rsid w:val="00FA301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EBBF8"/>
  <w15:chartTrackingRefBased/>
  <w15:docId w15:val="{9705752F-82E3-4E4E-9A28-FA0AA3D8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E02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EB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8EB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EB"/>
    <w:pPr>
      <w:pBdr>
        <w:top w:val="single" w:sz="6" w:space="2" w:color="E48312" w:themeColor="accent1"/>
        <w:left w:val="single" w:sz="6" w:space="2" w:color="E48312" w:themeColor="accent1"/>
      </w:pBdr>
      <w:spacing w:before="300"/>
      <w:outlineLvl w:val="2"/>
    </w:pPr>
    <w:rPr>
      <w:caps/>
      <w:color w:val="71410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8EB"/>
    <w:pPr>
      <w:pBdr>
        <w:top w:val="dotted" w:sz="6" w:space="2" w:color="E48312" w:themeColor="accent1"/>
        <w:left w:val="dotted" w:sz="6" w:space="2" w:color="E48312" w:themeColor="accent1"/>
      </w:pBdr>
      <w:spacing w:before="300"/>
      <w:outlineLvl w:val="3"/>
    </w:pPr>
    <w:rPr>
      <w:caps/>
      <w:color w:val="AA610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8EB"/>
    <w:pPr>
      <w:pBdr>
        <w:bottom w:val="single" w:sz="6" w:space="1" w:color="E48312" w:themeColor="accent1"/>
      </w:pBdr>
      <w:spacing w:before="300"/>
      <w:outlineLvl w:val="4"/>
    </w:pPr>
    <w:rPr>
      <w:caps/>
      <w:color w:val="AA610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8EB"/>
    <w:pPr>
      <w:pBdr>
        <w:bottom w:val="dotted" w:sz="6" w:space="1" w:color="E48312" w:themeColor="accent1"/>
      </w:pBdr>
      <w:spacing w:before="300"/>
      <w:outlineLvl w:val="5"/>
    </w:pPr>
    <w:rPr>
      <w:caps/>
      <w:color w:val="AA610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8EB"/>
    <w:pPr>
      <w:spacing w:before="300"/>
      <w:outlineLvl w:val="6"/>
    </w:pPr>
    <w:rPr>
      <w:caps/>
      <w:color w:val="AA610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8E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8E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8EB"/>
    <w:rPr>
      <w:b/>
      <w:bCs/>
      <w:caps/>
      <w:color w:val="FFFFFF" w:themeColor="background1"/>
      <w:spacing w:val="15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8EB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EB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8EB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8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8E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28EB"/>
    <w:rPr>
      <w:b/>
      <w:bCs/>
      <w:color w:val="AA610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428EB"/>
    <w:pPr>
      <w:spacing w:before="720"/>
    </w:pPr>
    <w:rPr>
      <w:caps/>
      <w:color w:val="E4831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28EB"/>
    <w:rPr>
      <w:caps/>
      <w:color w:val="E48312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8EB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428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428EB"/>
    <w:rPr>
      <w:b/>
      <w:bCs/>
    </w:rPr>
  </w:style>
  <w:style w:type="character" w:styleId="Emphasis">
    <w:name w:val="Emphasis"/>
    <w:uiPriority w:val="20"/>
    <w:qFormat/>
    <w:rsid w:val="006428EB"/>
    <w:rPr>
      <w:caps/>
      <w:color w:val="714109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428EB"/>
  </w:style>
  <w:style w:type="paragraph" w:styleId="ListParagraph">
    <w:name w:val="List Paragraph"/>
    <w:basedOn w:val="Normal"/>
    <w:uiPriority w:val="34"/>
    <w:qFormat/>
    <w:rsid w:val="006428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28E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428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8EB"/>
    <w:pPr>
      <w:pBdr>
        <w:top w:val="single" w:sz="4" w:space="10" w:color="E48312" w:themeColor="accent1"/>
        <w:left w:val="single" w:sz="4" w:space="10" w:color="E48312" w:themeColor="accent1"/>
      </w:pBdr>
      <w:ind w:left="1296" w:right="1152"/>
      <w:jc w:val="both"/>
    </w:pPr>
    <w:rPr>
      <w:i/>
      <w:iCs/>
      <w:color w:val="E483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8EB"/>
    <w:rPr>
      <w:i/>
      <w:iCs/>
      <w:color w:val="E48312" w:themeColor="accent1"/>
      <w:sz w:val="20"/>
      <w:szCs w:val="20"/>
    </w:rPr>
  </w:style>
  <w:style w:type="character" w:styleId="SubtleEmphasis">
    <w:name w:val="Subtle Emphasis"/>
    <w:uiPriority w:val="19"/>
    <w:qFormat/>
    <w:rsid w:val="006428EB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6428EB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6428EB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6428EB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6428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8E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428E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EB"/>
    <w:rPr>
      <w:sz w:val="20"/>
      <w:szCs w:val="20"/>
    </w:rPr>
  </w:style>
  <w:style w:type="table" w:styleId="TableGrid">
    <w:name w:val="Table Grid"/>
    <w:basedOn w:val="TableNormal"/>
    <w:uiPriority w:val="39"/>
    <w:rsid w:val="006428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6428EB"/>
    <w:pPr>
      <w:spacing w:after="0" w:line="240" w:lineRule="auto"/>
    </w:pPr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428EB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0D5B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8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21392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835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519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09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62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28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76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6D4D31749984499A72F508F54D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9803-C07B-D046-931B-38F2CCE9DE9D}"/>
      </w:docPartPr>
      <w:docPartBody>
        <w:p w:rsidR="00DA1D7B" w:rsidRDefault="000013F3" w:rsidP="000013F3">
          <w:pPr>
            <w:pStyle w:val="CF6D4D31749984499A72F508F54D59C7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26F8C60F408F61409CCBC785F2A1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AA87-67D5-9340-954D-1D8E3552D11F}"/>
      </w:docPartPr>
      <w:docPartBody>
        <w:p w:rsidR="00DA1D7B" w:rsidRDefault="000013F3" w:rsidP="000013F3">
          <w:pPr>
            <w:pStyle w:val="26F8C60F408F61409CCBC785F2A15504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F3"/>
    <w:rsid w:val="000013F3"/>
    <w:rsid w:val="001A621D"/>
    <w:rsid w:val="002527EF"/>
    <w:rsid w:val="00D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6D4D31749984499A72F508F54D59C7">
    <w:name w:val="CF6D4D31749984499A72F508F54D59C7"/>
    <w:rsid w:val="000013F3"/>
  </w:style>
  <w:style w:type="paragraph" w:customStyle="1" w:styleId="26F8C60F408F61409CCBC785F2A15504">
    <w:name w:val="26F8C60F408F61409CCBC785F2A15504"/>
    <w:rsid w:val="0000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.bsensory.org</dc:title>
  <dc:subject/>
  <dc:creator>Sensory Action plan</dc:creator>
  <cp:keywords/>
  <dc:description/>
  <cp:lastModifiedBy>beth kitchen</cp:lastModifiedBy>
  <cp:revision>14</cp:revision>
  <dcterms:created xsi:type="dcterms:W3CDTF">2024-03-18T13:01:00Z</dcterms:created>
  <dcterms:modified xsi:type="dcterms:W3CDTF">2024-04-12T09:30:00Z</dcterms:modified>
</cp:coreProperties>
</file>